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jc w:val="center"/>
        <w:tblLayout w:type="fixed"/>
        <w:tblLook w:val="0000" w:firstRow="0" w:lastRow="0" w:firstColumn="0" w:lastColumn="0" w:noHBand="0" w:noVBand="0"/>
      </w:tblPr>
      <w:tblGrid>
        <w:gridCol w:w="3722"/>
        <w:gridCol w:w="5657"/>
      </w:tblGrid>
      <w:tr w:rsidR="00476B12" w:rsidRPr="00476B12" w:rsidTr="006F0511">
        <w:trPr>
          <w:trHeight w:val="1414"/>
          <w:jc w:val="center"/>
        </w:trPr>
        <w:tc>
          <w:tcPr>
            <w:tcW w:w="3722" w:type="dxa"/>
          </w:tcPr>
          <w:p w:rsidR="00476B12" w:rsidRPr="00476B12" w:rsidRDefault="00476B12" w:rsidP="00476B1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SỞ Y TẾ</w:t>
            </w:r>
            <w:r w:rsidRPr="00476B12">
              <w:rPr>
                <w:rFonts w:eastAsia="Times New Roman" w:cs="Times New Roman"/>
                <w:sz w:val="26"/>
                <w:szCs w:val="28"/>
              </w:rPr>
              <w:t xml:space="preserve"> TỈNH HẢI DƯƠNG</w:t>
            </w:r>
          </w:p>
          <w:p w:rsidR="00476B12" w:rsidRPr="00476B12" w:rsidRDefault="00476B12" w:rsidP="00476B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BỆNH VIỆN MẮT&amp;DA LIỄU</w:t>
            </w:r>
          </w:p>
          <w:p w:rsidR="00476B12" w:rsidRPr="00476B12" w:rsidRDefault="003019EA" w:rsidP="00476B1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75565</wp:posOffset>
                      </wp:positionV>
                      <wp:extent cx="492760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29D0E42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.65pt,5.95pt" to="108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X5yAEAAHYDAAAOAAAAZHJzL2Uyb0RvYy54bWysU02P0zAQvSPxHyzfadqIXdio6R66LJcF&#10;VuryA6a2k1g4HmvsNu2/Z+x+sMANkYPl+Xqe92ayvD+MTuwNRYu+lYvZXArjFWrr+1Z+f3l891GK&#10;mMBrcOhNK48myvvV2zfLKTSmxgGdNiQYxMdmCq0cUgpNVUU1mBHiDIPxHOyQRkhsUl9pgonRR1fV&#10;8/ltNSHpQKhMjOx9OAXlquB3nVHpW9dFk4RrJfeWyknl3OazWi2h6QnCYNW5DfiHLkawnh+9Qj1A&#10;ArEj+xfUaBVhxC7NFI4Vdp1VpnBgNov5H2w2AwRTuLA4MVxliv8PVn3dP5OwupW1FB5GHtEmEdh+&#10;SGKN3rOASKLOOk0hNpy+9s+UmaqD34QnVD+i8LgewPem9PtyDAyyyBXVbyXZiIFf205fUHMO7BIW&#10;0Q4djRmS5RCHMpvjdTbmkIRi5/u7+sMtT1BdQhU0l7pAMX02OIp8aaWzPqsGDeyfYsp9QHNJyW6P&#10;j9a5MnnnxdTKu5v6phREdFbnYE6L1G/XjsQe8u6Ur5DiyOs0wp3XBWwwoD+d7wmsO935cefPWmT6&#10;JyG3qI/PdNGIh1u6PC9i3p7Xdqn+9busfgIAAP//AwBQSwMEFAAGAAgAAAAhAD3ZiHTcAAAACQEA&#10;AA8AAABkcnMvZG93bnJldi54bWxMj81Ow0AMhO9IvMPKSFwquvmRKhqyqRCQGxcKiKubNUlE1ptm&#10;t23g6THiALcZezT+XG5mN6gjTaH3bCBdJqCIG297bg28PNdX16BCRLY4eCYDnxRgU52flVhYf+In&#10;Om5jq6SEQ4EGuhjHQuvQdOQwLP1ILLt3PzmMYqdW2wlPUu4GnSXJSjvsWS50ONJdR83H9uAMhPqV&#10;9vXXolkkb3nrKdvfPz6gMZcX8+0NqEhz/AvDD76gQyVMO39gG9QgPl/nEhWRrkFJIEtXIna/A12V&#10;+v8H1TcAAAD//wMAUEsBAi0AFAAGAAgAAAAhALaDOJL+AAAA4QEAABMAAAAAAAAAAAAAAAAAAAAA&#10;AFtDb250ZW50X1R5cGVzXS54bWxQSwECLQAUAAYACAAAACEAOP0h/9YAAACUAQAACwAAAAAAAAAA&#10;AAAAAAAvAQAAX3JlbHMvLnJlbHNQSwECLQAUAAYACAAAACEAPVPl+cgBAAB2AwAADgAAAAAAAAAA&#10;AAAAAAAuAgAAZHJzL2Uyb0RvYy54bWxQSwECLQAUAAYACAAAACEAPdmIdNwAAAAJAQAADwAAAAAA&#10;AAAAAAAAAAAiBAAAZHJzL2Rvd25yZXYueG1sUEsFBgAAAAAEAAQA8wAAACsFAAAAAA==&#10;"/>
                  </w:pict>
                </mc:Fallback>
              </mc:AlternateContent>
            </w:r>
          </w:p>
          <w:p w:rsidR="00476B12" w:rsidRPr="00476B12" w:rsidRDefault="00476B12" w:rsidP="00476B1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476B12">
              <w:rPr>
                <w:rFonts w:eastAsia="Times New Roman" w:cs="Times New Roman"/>
                <w:sz w:val="26"/>
                <w:szCs w:val="28"/>
              </w:rPr>
              <w:t xml:space="preserve">Số: </w:t>
            </w:r>
            <w:r w:rsidR="00AF4D0E">
              <w:rPr>
                <w:rFonts w:eastAsia="Times New Roman" w:cs="Times New Roman"/>
                <w:sz w:val="26"/>
                <w:szCs w:val="28"/>
              </w:rPr>
              <w:t xml:space="preserve">  </w:t>
            </w:r>
            <w:r w:rsidRPr="00476B12">
              <w:rPr>
                <w:rFonts w:eastAsia="Times New Roman" w:cs="Times New Roman"/>
                <w:sz w:val="26"/>
                <w:szCs w:val="28"/>
              </w:rPr>
              <w:t xml:space="preserve"> /</w:t>
            </w:r>
            <w:r w:rsidR="00305179">
              <w:rPr>
                <w:rFonts w:eastAsia="Times New Roman" w:cs="Times New Roman"/>
                <w:sz w:val="26"/>
                <w:szCs w:val="28"/>
              </w:rPr>
              <w:t>TM</w:t>
            </w:r>
            <w:r>
              <w:rPr>
                <w:rFonts w:eastAsia="Times New Roman" w:cs="Times New Roman"/>
                <w:sz w:val="26"/>
                <w:szCs w:val="28"/>
              </w:rPr>
              <w:t>-BVM&amp;DL</w:t>
            </w:r>
          </w:p>
          <w:p w:rsidR="00476B12" w:rsidRPr="00476B12" w:rsidRDefault="00476B12" w:rsidP="00476B12">
            <w:pPr>
              <w:spacing w:before="120"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657" w:type="dxa"/>
          </w:tcPr>
          <w:p w:rsidR="00476B12" w:rsidRPr="00476B12" w:rsidRDefault="00476B12" w:rsidP="00476B1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6"/>
                <w:szCs w:val="28"/>
              </w:rPr>
            </w:pPr>
            <w:r w:rsidRPr="00476B12">
              <w:rPr>
                <w:rFonts w:eastAsia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476B12" w:rsidRPr="00476B12" w:rsidRDefault="00476B12" w:rsidP="00476B1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Cs w:val="28"/>
              </w:rPr>
            </w:pPr>
            <w:r w:rsidRPr="00476B12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  <w:p w:rsidR="00476B12" w:rsidRPr="00476B12" w:rsidRDefault="003019EA" w:rsidP="00476B1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71119</wp:posOffset>
                      </wp:positionV>
                      <wp:extent cx="2244725" cy="0"/>
                      <wp:effectExtent l="0" t="0" r="222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4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7F583C2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55pt,5.6pt" to="225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tuyAEAAHcDAAAOAAAAZHJzL2Uyb0RvYy54bWysU01v2zAMvQ/YfxB0X5wE7T6MOD2k6y7d&#10;FiDdD2Ak2RYqiwKlxMm/H6V8rN1uQ30gRPLxiXyUF3eHwYm9oWjRN3I2mUphvEJtfdfIX08PHz5L&#10;ERN4DQ69aeTRRHm3fP9uMYbazLFHpw0JJvGxHkMj+5RCXVVR9WaAOMFgPCdbpAESu9RVmmBk9sFV&#10;8+n0YzUi6UCoTIwcvT8l5bLwt61R6WfbRpOEayT3loqlYrfZVssF1B1B6K06twH/0cUA1vOlV6p7&#10;SCB2ZP+hGqwijNimicKhwra1ypQZeJrZ9K9pNj0EU2ZhcWK4yhTfjlb92K9JWM27k8LDwCvaJALb&#10;9Ums0HsWEEnMsk5jiDXDV35NeVJ18JvwiOo5Co+rHnxnSr9Px8AkpaJ6VZKdGPi27fgdNWNgl7CI&#10;dmhpyJQshziU3RyvuzGHJBQH5/Obm0/zWynUJVdBfSkMFNM3g4PIh0Y667NsUMP+MSZunaEXSA57&#10;fLDOldU7L8ZGfrll5pyJ6KzOyeJQt105EnvIj6d8WQcmewUj3HldyHoD+uv5nMC605nxznPZZf6T&#10;klvUxzVluhzn7Rbi80vMz+elX1B//pflbwAAAP//AwBQSwMEFAAGAAgAAAAhAC4ve/XcAAAACAEA&#10;AA8AAABkcnMvZG93bnJldi54bWxMj8FOwzAQRO9I/IO1SFwqaidAgRCnQkBuvVBAXLfJkkTE6zR2&#10;28DXs4gDHHdmNPsmX06uV3saQ+fZQjI3oIgrX3fcWHh5Ls+uQYWIXGPvmSx8UoBlcXyUY1b7Az/R&#10;fh0bJSUcMrTQxjhkWoeqJYdh7gdi8d796DDKOTa6HvEg5a7XqTEL7bBj+dDiQPctVR/rnbMQylfa&#10;ll+zambezhtP6fZh9YjWnp5Md7egIk3xLww/+IIOhTBt/I7roHoLN1eJJEVPUlDiX1yaBajNr6CL&#10;XP8fUHwDAAD//wMAUEsBAi0AFAAGAAgAAAAhALaDOJL+AAAA4QEAABMAAAAAAAAAAAAAAAAAAAAA&#10;AFtDb250ZW50X1R5cGVzXS54bWxQSwECLQAUAAYACAAAACEAOP0h/9YAAACUAQAACwAAAAAAAAAA&#10;AAAAAAAvAQAAX3JlbHMvLnJlbHNQSwECLQAUAAYACAAAACEAF3erbsgBAAB3AwAADgAAAAAAAAAA&#10;AAAAAAAuAgAAZHJzL2Uyb0RvYy54bWxQSwECLQAUAAYACAAAACEALi979dwAAAAIAQAADwAAAAAA&#10;AAAAAAAAAAAiBAAAZHJzL2Rvd25yZXYueG1sUEsFBgAAAAAEAAQA8wAAACsFAAAAAA==&#10;"/>
                  </w:pict>
                </mc:Fallback>
              </mc:AlternateContent>
            </w:r>
          </w:p>
          <w:p w:rsidR="00476B12" w:rsidRPr="00476B12" w:rsidRDefault="00476B12" w:rsidP="00AF4D0E">
            <w:pPr>
              <w:keepNext/>
              <w:spacing w:after="0" w:line="240" w:lineRule="auto"/>
              <w:jc w:val="right"/>
              <w:outlineLvl w:val="1"/>
              <w:rPr>
                <w:rFonts w:eastAsia="Times New Roman" w:cs="Times New Roman"/>
                <w:i/>
                <w:szCs w:val="28"/>
              </w:rPr>
            </w:pPr>
            <w:r w:rsidRPr="00476B12">
              <w:rPr>
                <w:rFonts w:eastAsia="Times New Roman" w:cs="Times New Roman"/>
                <w:i/>
                <w:szCs w:val="28"/>
              </w:rPr>
              <w:t xml:space="preserve">Hải Dương, ngày </w:t>
            </w:r>
            <w:r w:rsidR="00AF4D0E">
              <w:rPr>
                <w:rFonts w:eastAsia="Times New Roman" w:cs="Times New Roman"/>
                <w:i/>
                <w:szCs w:val="28"/>
              </w:rPr>
              <w:t>22</w:t>
            </w:r>
            <w:r w:rsidR="003019EA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476B12">
              <w:rPr>
                <w:rFonts w:eastAsia="Times New Roman" w:cs="Times New Roman"/>
                <w:i/>
                <w:szCs w:val="28"/>
              </w:rPr>
              <w:t xml:space="preserve">tháng </w:t>
            </w:r>
            <w:r w:rsidR="00AD49AC">
              <w:rPr>
                <w:rFonts w:eastAsia="Times New Roman" w:cs="Times New Roman"/>
                <w:i/>
                <w:szCs w:val="28"/>
              </w:rPr>
              <w:t>0</w:t>
            </w:r>
            <w:r w:rsidR="00AF4D0E">
              <w:rPr>
                <w:rFonts w:eastAsia="Times New Roman" w:cs="Times New Roman"/>
                <w:i/>
                <w:szCs w:val="28"/>
              </w:rPr>
              <w:t>3</w:t>
            </w:r>
            <w:r w:rsidRPr="00476B12">
              <w:rPr>
                <w:rFonts w:eastAsia="Times New Roman" w:cs="Times New Roman"/>
                <w:i/>
                <w:szCs w:val="28"/>
              </w:rPr>
              <w:t xml:space="preserve"> năm 202</w:t>
            </w:r>
            <w:r w:rsidR="007F4CB6">
              <w:rPr>
                <w:rFonts w:eastAsia="Times New Roman" w:cs="Times New Roman"/>
                <w:i/>
                <w:szCs w:val="28"/>
              </w:rPr>
              <w:t>3</w:t>
            </w:r>
          </w:p>
        </w:tc>
      </w:tr>
    </w:tbl>
    <w:p w:rsidR="00476B12" w:rsidRPr="00476B12" w:rsidRDefault="00476B12" w:rsidP="00476B12">
      <w:pPr>
        <w:shd w:val="clear" w:color="auto" w:fill="FFFFFF"/>
        <w:spacing w:before="150" w:after="225" w:line="420" w:lineRule="atLeast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476B12">
        <w:rPr>
          <w:rFonts w:eastAsia="Times New Roman" w:cs="Times New Roman"/>
          <w:b/>
          <w:bCs/>
          <w:kern w:val="36"/>
          <w:szCs w:val="28"/>
        </w:rPr>
        <w:t xml:space="preserve">THƯ MỜI </w:t>
      </w:r>
      <w:r>
        <w:rPr>
          <w:rFonts w:eastAsia="Times New Roman" w:cs="Times New Roman"/>
          <w:b/>
          <w:bCs/>
          <w:kern w:val="36"/>
          <w:szCs w:val="28"/>
        </w:rPr>
        <w:t>BÁO</w:t>
      </w:r>
      <w:r w:rsidRPr="00476B12">
        <w:rPr>
          <w:rFonts w:eastAsia="Times New Roman" w:cs="Times New Roman"/>
          <w:b/>
          <w:bCs/>
          <w:kern w:val="36"/>
          <w:szCs w:val="28"/>
        </w:rPr>
        <w:t xml:space="preserve"> GIÁ </w:t>
      </w:r>
    </w:p>
    <w:p w:rsidR="00843E1E" w:rsidRDefault="00843E1E" w:rsidP="00843E1E">
      <w:pPr>
        <w:shd w:val="clear" w:color="auto" w:fill="FFFFFF"/>
        <w:spacing w:after="150" w:line="300" w:lineRule="atLeast"/>
        <w:rPr>
          <w:rFonts w:eastAsia="Times New Roman" w:cs="Times New Roman"/>
          <w:bCs/>
          <w:iCs/>
          <w:color w:val="000000"/>
          <w:szCs w:val="28"/>
        </w:rPr>
      </w:pPr>
    </w:p>
    <w:p w:rsidR="00843E1E" w:rsidRDefault="00476B12" w:rsidP="00843E1E">
      <w:pPr>
        <w:shd w:val="clear" w:color="auto" w:fill="FFFFFF"/>
        <w:spacing w:after="150" w:line="300" w:lineRule="atLeast"/>
        <w:ind w:firstLine="720"/>
        <w:jc w:val="center"/>
        <w:rPr>
          <w:rFonts w:eastAsia="Times New Roman" w:cs="Times New Roman"/>
          <w:bCs/>
          <w:iCs/>
          <w:color w:val="000000"/>
          <w:szCs w:val="28"/>
        </w:rPr>
      </w:pPr>
      <w:r w:rsidRPr="00476B12">
        <w:rPr>
          <w:rFonts w:eastAsia="Times New Roman" w:cs="Times New Roman"/>
          <w:bCs/>
          <w:iCs/>
          <w:color w:val="000000"/>
          <w:szCs w:val="28"/>
        </w:rPr>
        <w:t xml:space="preserve">Kính </w:t>
      </w:r>
      <w:r>
        <w:rPr>
          <w:rFonts w:eastAsia="Times New Roman" w:cs="Times New Roman"/>
          <w:bCs/>
          <w:iCs/>
          <w:color w:val="000000"/>
          <w:szCs w:val="28"/>
        </w:rPr>
        <w:t>gửi</w:t>
      </w:r>
      <w:r w:rsidRPr="00476B12">
        <w:rPr>
          <w:rFonts w:eastAsia="Times New Roman" w:cs="Times New Roman"/>
          <w:bCs/>
          <w:iCs/>
          <w:color w:val="000000"/>
          <w:szCs w:val="28"/>
        </w:rPr>
        <w:t xml:space="preserve">: </w:t>
      </w:r>
      <w:r w:rsidR="00843E1E">
        <w:rPr>
          <w:rFonts w:eastAsia="Times New Roman" w:cs="Times New Roman"/>
          <w:bCs/>
          <w:iCs/>
          <w:color w:val="000000"/>
          <w:szCs w:val="28"/>
        </w:rPr>
        <w:t xml:space="preserve">Các công ty sản xuất/ nhập khẩu/ kinh doanh hoá chất, </w:t>
      </w:r>
    </w:p>
    <w:p w:rsidR="00476B12" w:rsidRDefault="00843E1E" w:rsidP="00843E1E">
      <w:pPr>
        <w:shd w:val="clear" w:color="auto" w:fill="FFFFFF"/>
        <w:spacing w:after="150" w:line="300" w:lineRule="atLeast"/>
        <w:ind w:firstLine="720"/>
        <w:jc w:val="center"/>
        <w:rPr>
          <w:rFonts w:eastAsia="Times New Roman" w:cs="Times New Roman"/>
          <w:bCs/>
          <w:iCs/>
          <w:color w:val="000000"/>
          <w:szCs w:val="28"/>
        </w:rPr>
      </w:pPr>
      <w:proofErr w:type="gramStart"/>
      <w:r>
        <w:rPr>
          <w:rFonts w:eastAsia="Times New Roman" w:cs="Times New Roman"/>
          <w:bCs/>
          <w:iCs/>
          <w:color w:val="000000"/>
          <w:szCs w:val="28"/>
        </w:rPr>
        <w:t>sinh</w:t>
      </w:r>
      <w:proofErr w:type="gramEnd"/>
      <w:r>
        <w:rPr>
          <w:rFonts w:eastAsia="Times New Roman" w:cs="Times New Roman"/>
          <w:bCs/>
          <w:iCs/>
          <w:color w:val="000000"/>
          <w:szCs w:val="28"/>
        </w:rPr>
        <w:t xml:space="preserve"> phẩm, vật tư y tế</w:t>
      </w:r>
    </w:p>
    <w:p w:rsidR="00843E1E" w:rsidRDefault="00843E1E" w:rsidP="00843E1E">
      <w:pPr>
        <w:spacing w:after="0" w:line="360" w:lineRule="auto"/>
        <w:ind w:firstLine="720"/>
        <w:jc w:val="both"/>
        <w:rPr>
          <w:rFonts w:cs="Times New Roman"/>
          <w:szCs w:val="28"/>
        </w:rPr>
      </w:pPr>
    </w:p>
    <w:p w:rsidR="00DA1D1C" w:rsidRDefault="00476B12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Bệnh viện Mắt &amp; Da liễu tỉnh Hải Dương đang có nhu cầu mua hóa chất, vật tư y tế phục vụ công tác khám, chữa bệnh năm 2023 từ nguồn thu viện phí và bảo hiểm y tế. </w:t>
      </w:r>
      <w:proofErr w:type="gramStart"/>
      <w:r>
        <w:rPr>
          <w:rFonts w:cs="Times New Roman"/>
          <w:szCs w:val="28"/>
        </w:rPr>
        <w:t>Trân trọng kính mời các doanh nghiệp có đủ điều kiện, năng lực tham gia cung cấp báo giá cạnh tranh</w:t>
      </w:r>
      <w:r w:rsidR="00DA1D1C">
        <w:rPr>
          <w:rFonts w:cs="Times New Roman"/>
          <w:szCs w:val="28"/>
        </w:rPr>
        <w:t>.</w:t>
      </w:r>
      <w:proofErr w:type="gramEnd"/>
    </w:p>
    <w:p w:rsidR="00FE5D9F" w:rsidRDefault="00FE5D9F" w:rsidP="00FE5D9F">
      <w:pPr>
        <w:spacing w:before="120" w:after="0" w:line="240" w:lineRule="auto"/>
        <w:ind w:firstLine="720"/>
        <w:jc w:val="center"/>
        <w:rPr>
          <w:rFonts w:cs="Times New Roman"/>
          <w:i/>
          <w:szCs w:val="28"/>
        </w:rPr>
      </w:pPr>
      <w:r w:rsidRPr="00DA1D1C">
        <w:rPr>
          <w:rFonts w:cs="Times New Roman"/>
          <w:i/>
          <w:szCs w:val="28"/>
        </w:rPr>
        <w:t xml:space="preserve">(Chi tiết </w:t>
      </w:r>
      <w:proofErr w:type="gramStart"/>
      <w:r w:rsidRPr="00DA1D1C">
        <w:rPr>
          <w:rFonts w:cs="Times New Roman"/>
          <w:i/>
          <w:szCs w:val="28"/>
        </w:rPr>
        <w:t>theo</w:t>
      </w:r>
      <w:proofErr w:type="gramEnd"/>
      <w:r w:rsidRPr="00DA1D1C">
        <w:rPr>
          <w:rFonts w:cs="Times New Roman"/>
          <w:i/>
          <w:szCs w:val="28"/>
        </w:rPr>
        <w:t xml:space="preserve"> danh mụ</w:t>
      </w:r>
      <w:r>
        <w:rPr>
          <w:rFonts w:cs="Times New Roman"/>
          <w:i/>
          <w:szCs w:val="28"/>
        </w:rPr>
        <w:t>c theo phụ lục 1 đính kèm)</w:t>
      </w:r>
    </w:p>
    <w:p w:rsidR="00476B12" w:rsidRDefault="00476B12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Báo giá cung cấp đã bao gồm thuế và các chi phí kèm </w:t>
      </w:r>
      <w:proofErr w:type="gramStart"/>
      <w:r>
        <w:rPr>
          <w:rFonts w:cs="Times New Roman"/>
          <w:szCs w:val="28"/>
        </w:rPr>
        <w:t>theo</w:t>
      </w:r>
      <w:proofErr w:type="gramEnd"/>
      <w:r>
        <w:rPr>
          <w:rFonts w:cs="Times New Roman"/>
          <w:szCs w:val="28"/>
        </w:rPr>
        <w:t>.</w:t>
      </w:r>
    </w:p>
    <w:p w:rsidR="00476B12" w:rsidRDefault="00476B12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Thời gian nhận báo giá: Từ ngày</w:t>
      </w:r>
      <w:r w:rsidR="00AD49AC">
        <w:rPr>
          <w:rFonts w:cs="Times New Roman"/>
          <w:szCs w:val="28"/>
        </w:rPr>
        <w:t xml:space="preserve"> </w:t>
      </w:r>
      <w:r w:rsidR="00B8348A">
        <w:rPr>
          <w:rFonts w:cs="Times New Roman"/>
          <w:szCs w:val="28"/>
        </w:rPr>
        <w:t>23</w:t>
      </w:r>
      <w:r w:rsidR="00AD49AC">
        <w:rPr>
          <w:rFonts w:cs="Times New Roman"/>
          <w:szCs w:val="28"/>
        </w:rPr>
        <w:t>/</w:t>
      </w:r>
      <w:r w:rsidR="00B8348A">
        <w:rPr>
          <w:rFonts w:cs="Times New Roman"/>
          <w:szCs w:val="28"/>
        </w:rPr>
        <w:t>3</w:t>
      </w:r>
      <w:r w:rsidR="00AD49AC">
        <w:rPr>
          <w:rFonts w:cs="Times New Roman"/>
          <w:szCs w:val="28"/>
        </w:rPr>
        <w:t xml:space="preserve">/2023 </w:t>
      </w:r>
      <w:r>
        <w:rPr>
          <w:rFonts w:cs="Times New Roman"/>
          <w:szCs w:val="28"/>
        </w:rPr>
        <w:t>đến ngày</w:t>
      </w:r>
      <w:r w:rsidR="00AD49AC">
        <w:rPr>
          <w:rFonts w:cs="Times New Roman"/>
          <w:szCs w:val="28"/>
        </w:rPr>
        <w:t xml:space="preserve"> </w:t>
      </w:r>
      <w:r w:rsidR="00B8348A">
        <w:rPr>
          <w:rFonts w:cs="Times New Roman"/>
          <w:szCs w:val="28"/>
        </w:rPr>
        <w:t>03</w:t>
      </w:r>
      <w:r w:rsidR="00AD49AC">
        <w:rPr>
          <w:rFonts w:cs="Times New Roman"/>
          <w:szCs w:val="28"/>
        </w:rPr>
        <w:t>/</w:t>
      </w:r>
      <w:r w:rsidR="00B8348A">
        <w:rPr>
          <w:rFonts w:cs="Times New Roman"/>
          <w:szCs w:val="28"/>
        </w:rPr>
        <w:t>4</w:t>
      </w:r>
      <w:r w:rsidR="00AD49AC">
        <w:rPr>
          <w:rFonts w:cs="Times New Roman"/>
          <w:szCs w:val="28"/>
        </w:rPr>
        <w:t>/2023</w:t>
      </w:r>
    </w:p>
    <w:p w:rsidR="00476B12" w:rsidRDefault="00476B12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Địa chỉ nhận báo giá: Phòng</w:t>
      </w:r>
      <w:r w:rsidR="00BB2DEE">
        <w:rPr>
          <w:rFonts w:cs="Times New Roman"/>
          <w:szCs w:val="28"/>
        </w:rPr>
        <w:t xml:space="preserve"> kế hoạch – chỉ đạo tuyến – điều dưỡng </w:t>
      </w:r>
      <w:r>
        <w:rPr>
          <w:rFonts w:cs="Times New Roman"/>
          <w:szCs w:val="28"/>
        </w:rPr>
        <w:t>Bệnh viện Mắt &amp; Da liễu</w:t>
      </w:r>
      <w:r w:rsidR="00BB2DEE">
        <w:rPr>
          <w:rFonts w:cs="Times New Roman"/>
          <w:szCs w:val="28"/>
        </w:rPr>
        <w:t xml:space="preserve"> Hải Dương</w:t>
      </w:r>
      <w:r>
        <w:rPr>
          <w:rFonts w:cs="Times New Roman"/>
          <w:szCs w:val="28"/>
        </w:rPr>
        <w:t>, Ngõ 144 Quang Trung, TP</w:t>
      </w:r>
      <w:r w:rsidR="00BB2D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Hải Dương, tỉnh Hải Dương.</w:t>
      </w:r>
    </w:p>
    <w:p w:rsidR="00DA1D1C" w:rsidRDefault="00476B12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Hình thức nhận báo giá: 01 bản báo giá có đầy đủ chữ ký, đóng dấu của Công ty gửi về địa chỉ trên và bản mềm</w:t>
      </w:r>
      <w:r w:rsidR="00DA1D1C">
        <w:rPr>
          <w:rFonts w:cs="Times New Roman"/>
          <w:szCs w:val="28"/>
        </w:rPr>
        <w:t xml:space="preserve"> gửi về địa chỉ email:</w:t>
      </w:r>
      <w:r w:rsidR="00BB2DEE">
        <w:rPr>
          <w:rFonts w:cs="Times New Roman"/>
          <w:szCs w:val="28"/>
        </w:rPr>
        <w:t xml:space="preserve"> todauthauhd@gmail.com</w:t>
      </w:r>
    </w:p>
    <w:p w:rsidR="00476B12" w:rsidRPr="00FE5D9F" w:rsidRDefault="00DA1D1C" w:rsidP="00FE5D9F">
      <w:pPr>
        <w:spacing w:before="120" w:after="0" w:line="240" w:lineRule="auto"/>
        <w:jc w:val="center"/>
        <w:rPr>
          <w:rFonts w:cs="Times New Roman"/>
          <w:i/>
          <w:szCs w:val="28"/>
        </w:rPr>
      </w:pPr>
      <w:r w:rsidRPr="00FE5D9F">
        <w:rPr>
          <w:rFonts w:cs="Times New Roman"/>
          <w:i/>
          <w:szCs w:val="28"/>
        </w:rPr>
        <w:t xml:space="preserve">(Mẫu báo giá chi tiết </w:t>
      </w:r>
      <w:proofErr w:type="gramStart"/>
      <w:r w:rsidRPr="00FE5D9F">
        <w:rPr>
          <w:rFonts w:cs="Times New Roman"/>
          <w:i/>
          <w:szCs w:val="28"/>
        </w:rPr>
        <w:t>theo</w:t>
      </w:r>
      <w:proofErr w:type="gramEnd"/>
      <w:r w:rsidRPr="00FE5D9F">
        <w:rPr>
          <w:rFonts w:cs="Times New Roman"/>
          <w:i/>
          <w:szCs w:val="28"/>
        </w:rPr>
        <w:t xml:space="preserve"> phụ lụ</w:t>
      </w:r>
      <w:r w:rsidR="003019EA" w:rsidRPr="00FE5D9F">
        <w:rPr>
          <w:rFonts w:cs="Times New Roman"/>
          <w:i/>
          <w:szCs w:val="28"/>
        </w:rPr>
        <w:t>c</w:t>
      </w:r>
      <w:r w:rsidRPr="00FE5D9F">
        <w:rPr>
          <w:rFonts w:cs="Times New Roman"/>
          <w:i/>
          <w:szCs w:val="28"/>
        </w:rPr>
        <w:t xml:space="preserve"> </w:t>
      </w:r>
      <w:r w:rsidR="00FE5D9F" w:rsidRPr="00FE5D9F">
        <w:rPr>
          <w:rFonts w:cs="Times New Roman"/>
          <w:i/>
          <w:szCs w:val="28"/>
        </w:rPr>
        <w:t xml:space="preserve">2 </w:t>
      </w:r>
      <w:r w:rsidRPr="00FE5D9F">
        <w:rPr>
          <w:rFonts w:cs="Times New Roman"/>
          <w:i/>
          <w:szCs w:val="28"/>
        </w:rPr>
        <w:t>đính kèm)</w:t>
      </w:r>
    </w:p>
    <w:p w:rsidR="00DA1D1C" w:rsidRDefault="00DA1D1C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Số điện thoại liên hệ: </w:t>
      </w:r>
      <w:r w:rsidR="00DF17E3">
        <w:rPr>
          <w:rFonts w:cs="Times New Roman"/>
          <w:szCs w:val="28"/>
        </w:rPr>
        <w:t xml:space="preserve">   </w:t>
      </w:r>
      <w:r w:rsidR="001E6AFB">
        <w:rPr>
          <w:rFonts w:cs="Times New Roman"/>
          <w:szCs w:val="28"/>
        </w:rPr>
        <w:t xml:space="preserve">Đ/c Nguyễn Quang Minh </w:t>
      </w:r>
      <w:r w:rsidR="00DF17E3">
        <w:rPr>
          <w:rFonts w:cs="Times New Roman"/>
          <w:szCs w:val="28"/>
        </w:rPr>
        <w:t>0936261904</w:t>
      </w:r>
    </w:p>
    <w:p w:rsidR="00DF17E3" w:rsidRDefault="00AD49AC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</w:t>
      </w:r>
      <w:r w:rsidR="00DF17E3">
        <w:rPr>
          <w:rFonts w:cs="Times New Roman"/>
          <w:szCs w:val="28"/>
        </w:rPr>
        <w:t>Đ/c Phạm Văn Hùng 0982794304</w:t>
      </w:r>
    </w:p>
    <w:p w:rsidR="00DA1D1C" w:rsidRDefault="00DA1D1C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Bệnh viện Mắt &amp; Da liễu tỉnh Hải Dương trân trọng thông báo!</w:t>
      </w:r>
    </w:p>
    <w:p w:rsidR="00AD49AC" w:rsidRDefault="00AD49AC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DA1D1C" w:rsidTr="00CE360F">
        <w:trPr>
          <w:jc w:val="center"/>
        </w:trPr>
        <w:tc>
          <w:tcPr>
            <w:tcW w:w="5954" w:type="dxa"/>
          </w:tcPr>
          <w:p w:rsidR="00DA1D1C" w:rsidRPr="00DA1D1C" w:rsidRDefault="00DA1D1C">
            <w:pPr>
              <w:rPr>
                <w:rFonts w:cs="Times New Roman"/>
                <w:b/>
                <w:i/>
                <w:sz w:val="24"/>
                <w:szCs w:val="28"/>
              </w:rPr>
            </w:pPr>
            <w:r w:rsidRPr="00DA1D1C">
              <w:rPr>
                <w:rFonts w:cs="Times New Roman"/>
                <w:b/>
                <w:i/>
                <w:sz w:val="24"/>
                <w:szCs w:val="28"/>
              </w:rPr>
              <w:t>Nơi nhận:</w:t>
            </w:r>
          </w:p>
          <w:p w:rsidR="00DA1D1C" w:rsidRPr="00DA1D1C" w:rsidRDefault="00DA1D1C">
            <w:pPr>
              <w:rPr>
                <w:rFonts w:cs="Times New Roman"/>
                <w:sz w:val="22"/>
                <w:szCs w:val="28"/>
              </w:rPr>
            </w:pPr>
            <w:r w:rsidRPr="00DA1D1C">
              <w:rPr>
                <w:rFonts w:cs="Times New Roman"/>
                <w:sz w:val="22"/>
                <w:szCs w:val="28"/>
              </w:rPr>
              <w:t>- Như trên;</w:t>
            </w:r>
          </w:p>
          <w:p w:rsidR="00DA1D1C" w:rsidRDefault="00DA1D1C">
            <w:pPr>
              <w:rPr>
                <w:rFonts w:cs="Times New Roman"/>
                <w:szCs w:val="28"/>
              </w:rPr>
            </w:pPr>
            <w:r w:rsidRPr="00DA1D1C">
              <w:rPr>
                <w:rFonts w:cs="Times New Roman"/>
                <w:sz w:val="22"/>
                <w:szCs w:val="28"/>
              </w:rPr>
              <w:t>- Lưu: VT.</w:t>
            </w:r>
          </w:p>
        </w:tc>
        <w:tc>
          <w:tcPr>
            <w:tcW w:w="3108" w:type="dxa"/>
          </w:tcPr>
          <w:p w:rsidR="00DA1D1C" w:rsidRPr="00DA1D1C" w:rsidRDefault="00DA1D1C" w:rsidP="00DA1D1C">
            <w:pPr>
              <w:jc w:val="center"/>
              <w:rPr>
                <w:rFonts w:cs="Times New Roman"/>
                <w:b/>
                <w:szCs w:val="28"/>
              </w:rPr>
            </w:pPr>
            <w:r w:rsidRPr="00DA1D1C">
              <w:rPr>
                <w:rFonts w:cs="Times New Roman"/>
                <w:b/>
                <w:szCs w:val="28"/>
              </w:rPr>
              <w:t>GIÁM ĐỐC</w:t>
            </w:r>
          </w:p>
          <w:p w:rsidR="00DA1D1C" w:rsidRDefault="00DA1D1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A1D1C" w:rsidRDefault="00DA1D1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D49AC" w:rsidRDefault="00AD49A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D49AC" w:rsidRDefault="00AD49A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A1D1C" w:rsidRDefault="00DA1D1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A1D1C" w:rsidRPr="00DA1D1C" w:rsidRDefault="001121E1" w:rsidP="00DA1D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Vũ</w:t>
            </w:r>
            <w:r w:rsidR="00DA1D1C">
              <w:rPr>
                <w:rFonts w:cs="Times New Roman"/>
                <w:b/>
                <w:szCs w:val="28"/>
              </w:rPr>
              <w:t xml:space="preserve"> Văn Khoại</w:t>
            </w:r>
          </w:p>
        </w:tc>
      </w:tr>
      <w:tr w:rsidR="003019EA" w:rsidTr="00CE360F">
        <w:trPr>
          <w:jc w:val="center"/>
        </w:trPr>
        <w:tc>
          <w:tcPr>
            <w:tcW w:w="5954" w:type="dxa"/>
          </w:tcPr>
          <w:p w:rsidR="003019EA" w:rsidRDefault="003019EA">
            <w:pPr>
              <w:rPr>
                <w:rFonts w:cs="Times New Roman"/>
                <w:b/>
                <w:i/>
                <w:sz w:val="24"/>
                <w:szCs w:val="28"/>
              </w:rPr>
            </w:pPr>
          </w:p>
          <w:p w:rsidR="003019EA" w:rsidRPr="00DA1D1C" w:rsidRDefault="003019EA">
            <w:pPr>
              <w:rPr>
                <w:rFonts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108" w:type="dxa"/>
          </w:tcPr>
          <w:p w:rsidR="003019EA" w:rsidRPr="00DA1D1C" w:rsidRDefault="003019EA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B8348A" w:rsidRDefault="00B8348A" w:rsidP="00FE5D9F">
      <w:pPr>
        <w:spacing w:after="0" w:line="240" w:lineRule="auto"/>
        <w:jc w:val="center"/>
        <w:rPr>
          <w:rFonts w:cs="Times New Roman"/>
          <w:b/>
          <w:szCs w:val="28"/>
        </w:rPr>
        <w:sectPr w:rsidR="00B8348A" w:rsidSect="00887EE3">
          <w:pgSz w:w="11907" w:h="16840" w:code="9"/>
          <w:pgMar w:top="1304" w:right="1134" w:bottom="1134" w:left="1701" w:header="720" w:footer="720" w:gutter="0"/>
          <w:cols w:space="720"/>
          <w:docGrid w:linePitch="381"/>
        </w:sectPr>
      </w:pPr>
    </w:p>
    <w:p w:rsidR="009E2F90" w:rsidRPr="00DA1D1C" w:rsidRDefault="009E2F90" w:rsidP="009E2F90">
      <w:pPr>
        <w:spacing w:after="0" w:line="240" w:lineRule="auto"/>
        <w:jc w:val="center"/>
        <w:rPr>
          <w:rFonts w:cs="Times New Roman"/>
          <w:b/>
          <w:szCs w:val="28"/>
        </w:rPr>
      </w:pPr>
      <w:r w:rsidRPr="00DA1D1C">
        <w:rPr>
          <w:rFonts w:cs="Times New Roman"/>
          <w:b/>
          <w:szCs w:val="28"/>
        </w:rPr>
        <w:lastRenderedPageBreak/>
        <w:t>PHỤ LỤC</w:t>
      </w:r>
      <w:r>
        <w:rPr>
          <w:rFonts w:cs="Times New Roman"/>
          <w:b/>
          <w:szCs w:val="28"/>
        </w:rPr>
        <w:t xml:space="preserve"> 1</w:t>
      </w:r>
    </w:p>
    <w:p w:rsidR="00FE5D9F" w:rsidRDefault="009E2F90" w:rsidP="009E2F90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DA1D1C">
        <w:rPr>
          <w:rFonts w:cs="Times New Roman"/>
          <w:b/>
          <w:szCs w:val="28"/>
        </w:rPr>
        <w:t>DANH  MỤC</w:t>
      </w:r>
      <w:proofErr w:type="gramEnd"/>
      <w:r w:rsidRPr="00DA1D1C">
        <w:rPr>
          <w:rFonts w:cs="Times New Roman"/>
          <w:b/>
          <w:szCs w:val="28"/>
        </w:rPr>
        <w:t xml:space="preserve"> H</w:t>
      </w:r>
      <w:r w:rsidR="00FE5D9F" w:rsidRPr="00DA1D1C">
        <w:rPr>
          <w:rFonts w:cs="Times New Roman"/>
          <w:b/>
          <w:szCs w:val="28"/>
        </w:rPr>
        <w:t>ÓA CHẤT, VẬT TƯ Y TẾ</w:t>
      </w:r>
    </w:p>
    <w:p w:rsidR="00FE5D9F" w:rsidRDefault="00FE5D9F" w:rsidP="00FE5D9F">
      <w:pPr>
        <w:spacing w:after="0" w:line="240" w:lineRule="auto"/>
        <w:jc w:val="center"/>
        <w:rPr>
          <w:rFonts w:cs="Times New Roman"/>
          <w:i/>
          <w:szCs w:val="28"/>
        </w:rPr>
      </w:pPr>
      <w:r w:rsidRPr="00DA1D1C">
        <w:rPr>
          <w:rFonts w:cs="Times New Roman"/>
          <w:i/>
          <w:szCs w:val="28"/>
        </w:rPr>
        <w:t xml:space="preserve">(Kèm theo Thông báo số:           /TB-BVM&amp;DL ngày </w:t>
      </w:r>
      <w:r w:rsidR="00CD081C">
        <w:rPr>
          <w:rFonts w:cs="Times New Roman"/>
          <w:i/>
          <w:szCs w:val="28"/>
        </w:rPr>
        <w:t>22</w:t>
      </w:r>
      <w:r w:rsidRPr="00DA1D1C">
        <w:rPr>
          <w:rFonts w:cs="Times New Roman"/>
          <w:i/>
          <w:szCs w:val="28"/>
        </w:rPr>
        <w:t>/</w:t>
      </w:r>
      <w:r w:rsidR="003C5318">
        <w:rPr>
          <w:rFonts w:cs="Times New Roman"/>
          <w:i/>
          <w:szCs w:val="28"/>
        </w:rPr>
        <w:t>3</w:t>
      </w:r>
      <w:r w:rsidRPr="00DA1D1C">
        <w:rPr>
          <w:rFonts w:cs="Times New Roman"/>
          <w:i/>
          <w:szCs w:val="28"/>
        </w:rPr>
        <w:t>/</w:t>
      </w:r>
      <w:proofErr w:type="gramStart"/>
      <w:r w:rsidRPr="00DA1D1C">
        <w:rPr>
          <w:rFonts w:cs="Times New Roman"/>
          <w:i/>
          <w:szCs w:val="28"/>
        </w:rPr>
        <w:t>202</w:t>
      </w:r>
      <w:r w:rsidR="00B8348A">
        <w:rPr>
          <w:rFonts w:cs="Times New Roman"/>
          <w:i/>
          <w:szCs w:val="28"/>
        </w:rPr>
        <w:t>3</w:t>
      </w:r>
      <w:r w:rsidRPr="00DA1D1C">
        <w:rPr>
          <w:rFonts w:cs="Times New Roman"/>
          <w:i/>
          <w:szCs w:val="28"/>
        </w:rPr>
        <w:t xml:space="preserve">  của</w:t>
      </w:r>
      <w:proofErr w:type="gramEnd"/>
      <w:r w:rsidRPr="00DA1D1C">
        <w:rPr>
          <w:rFonts w:cs="Times New Roman"/>
          <w:i/>
          <w:szCs w:val="28"/>
        </w:rPr>
        <w:t xml:space="preserve"> Bệnh viện Mắt &amp; Da liễu tỉnh Hải Dương)</w:t>
      </w:r>
    </w:p>
    <w:p w:rsidR="00FE5D9F" w:rsidRPr="00DA1D1C" w:rsidRDefault="00FE5D9F" w:rsidP="00FE5D9F">
      <w:pPr>
        <w:spacing w:after="0" w:line="240" w:lineRule="auto"/>
        <w:jc w:val="center"/>
        <w:rPr>
          <w:rFonts w:cs="Times New Roman"/>
          <w:i/>
          <w:szCs w:val="28"/>
        </w:rPr>
      </w:pPr>
    </w:p>
    <w:tbl>
      <w:tblPr>
        <w:tblStyle w:val="TableGrid"/>
        <w:tblW w:w="15424" w:type="dxa"/>
        <w:tblInd w:w="-556" w:type="dxa"/>
        <w:tblLook w:val="04A0" w:firstRow="1" w:lastRow="0" w:firstColumn="1" w:lastColumn="0" w:noHBand="0" w:noVBand="1"/>
      </w:tblPr>
      <w:tblGrid>
        <w:gridCol w:w="638"/>
        <w:gridCol w:w="1259"/>
        <w:gridCol w:w="1629"/>
        <w:gridCol w:w="6228"/>
        <w:gridCol w:w="1170"/>
        <w:gridCol w:w="1168"/>
        <w:gridCol w:w="1352"/>
        <w:gridCol w:w="810"/>
        <w:gridCol w:w="1170"/>
      </w:tblGrid>
      <w:tr w:rsidR="00FF671A" w:rsidRPr="004E59F2" w:rsidTr="00FF671A">
        <w:trPr>
          <w:trHeight w:val="817"/>
        </w:trPr>
        <w:tc>
          <w:tcPr>
            <w:tcW w:w="638" w:type="dxa"/>
          </w:tcPr>
          <w:p w:rsidR="00647A75" w:rsidRPr="004E59F2" w:rsidRDefault="00647A75" w:rsidP="00A51350">
            <w:pPr>
              <w:spacing w:before="120" w:after="120"/>
              <w:rPr>
                <w:rFonts w:cs="Times New Roman"/>
                <w:b/>
                <w:sz w:val="24"/>
                <w:szCs w:val="24"/>
              </w:rPr>
            </w:pPr>
            <w:r w:rsidRPr="004E59F2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59" w:type="dxa"/>
          </w:tcPr>
          <w:p w:rsidR="00647A75" w:rsidRPr="004E59F2" w:rsidRDefault="00647A75" w:rsidP="00BC021E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9F2">
              <w:rPr>
                <w:rFonts w:cs="Times New Roman"/>
                <w:b/>
                <w:sz w:val="24"/>
                <w:szCs w:val="24"/>
              </w:rPr>
              <w:t>Tên hàng hóa</w:t>
            </w:r>
          </w:p>
        </w:tc>
        <w:tc>
          <w:tcPr>
            <w:tcW w:w="1629" w:type="dxa"/>
          </w:tcPr>
          <w:p w:rsidR="00647A75" w:rsidRPr="004E59F2" w:rsidRDefault="00647A75" w:rsidP="00BC021E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9F2">
              <w:rPr>
                <w:rFonts w:cs="Times New Roman"/>
                <w:b/>
                <w:sz w:val="24"/>
                <w:szCs w:val="24"/>
              </w:rPr>
              <w:t xml:space="preserve">Hãng sản xuất/ </w:t>
            </w:r>
            <w:r w:rsidRPr="004E59F2">
              <w:rPr>
                <w:rFonts w:cs="Times New Roman"/>
                <w:b/>
                <w:sz w:val="24"/>
                <w:szCs w:val="24"/>
              </w:rPr>
              <w:t>Nước sản xuất</w:t>
            </w:r>
          </w:p>
        </w:tc>
        <w:tc>
          <w:tcPr>
            <w:tcW w:w="6228" w:type="dxa"/>
          </w:tcPr>
          <w:p w:rsidR="00647A75" w:rsidRPr="004E59F2" w:rsidRDefault="00647A75" w:rsidP="00BC021E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9F2">
              <w:rPr>
                <w:rFonts w:cs="Times New Roman"/>
                <w:b/>
                <w:sz w:val="24"/>
                <w:szCs w:val="24"/>
              </w:rPr>
              <w:t>Yêu cầu kỹ thuật</w:t>
            </w:r>
          </w:p>
        </w:tc>
        <w:tc>
          <w:tcPr>
            <w:tcW w:w="1170" w:type="dxa"/>
          </w:tcPr>
          <w:p w:rsidR="00647A75" w:rsidRPr="004E59F2" w:rsidRDefault="00647A75" w:rsidP="00BC021E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9F2">
              <w:rPr>
                <w:rFonts w:cs="Times New Roman"/>
                <w:b/>
                <w:sz w:val="24"/>
                <w:szCs w:val="24"/>
              </w:rPr>
              <w:t>Phân nhóm theo TT14</w:t>
            </w:r>
          </w:p>
        </w:tc>
        <w:tc>
          <w:tcPr>
            <w:tcW w:w="1168" w:type="dxa"/>
          </w:tcPr>
          <w:p w:rsidR="00647A75" w:rsidRPr="004E59F2" w:rsidRDefault="00647A75" w:rsidP="00BC021E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9F2">
              <w:rPr>
                <w:rFonts w:cs="Times New Roman"/>
                <w:b/>
                <w:sz w:val="24"/>
                <w:szCs w:val="24"/>
              </w:rPr>
              <w:t>Tiêu chuẩn chất lượng</w:t>
            </w:r>
          </w:p>
        </w:tc>
        <w:tc>
          <w:tcPr>
            <w:tcW w:w="1352" w:type="dxa"/>
          </w:tcPr>
          <w:p w:rsidR="00647A75" w:rsidRPr="004E59F2" w:rsidRDefault="00647A75" w:rsidP="00BC021E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9F2">
              <w:rPr>
                <w:rFonts w:cs="Times New Roman"/>
                <w:b/>
                <w:sz w:val="24"/>
                <w:szCs w:val="24"/>
              </w:rPr>
              <w:t>Quy cách</w:t>
            </w:r>
          </w:p>
        </w:tc>
        <w:tc>
          <w:tcPr>
            <w:tcW w:w="810" w:type="dxa"/>
          </w:tcPr>
          <w:p w:rsidR="00647A75" w:rsidRPr="004E59F2" w:rsidRDefault="00647A75" w:rsidP="00BC021E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9F2">
              <w:rPr>
                <w:rFonts w:cs="Times New Roman"/>
                <w:b/>
                <w:sz w:val="24"/>
                <w:szCs w:val="24"/>
              </w:rPr>
              <w:t>ĐVT</w:t>
            </w:r>
          </w:p>
        </w:tc>
        <w:tc>
          <w:tcPr>
            <w:tcW w:w="1170" w:type="dxa"/>
          </w:tcPr>
          <w:p w:rsidR="00647A75" w:rsidRPr="004E59F2" w:rsidRDefault="00647A75" w:rsidP="00BC021E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9F2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</w:tr>
      <w:tr w:rsidR="00FF671A" w:rsidRPr="004E59F2" w:rsidTr="00FF671A">
        <w:trPr>
          <w:trHeight w:val="488"/>
        </w:trPr>
        <w:tc>
          <w:tcPr>
            <w:tcW w:w="638" w:type="dxa"/>
            <w:vAlign w:val="center"/>
          </w:tcPr>
          <w:p w:rsidR="00FF671A" w:rsidRPr="004E59F2" w:rsidRDefault="00FF671A" w:rsidP="00DE32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FF671A" w:rsidRPr="004E59F2" w:rsidRDefault="00FF671A" w:rsidP="00DE3269">
            <w:pPr>
              <w:spacing w:line="360" w:lineRule="auto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Găng tay khám có bột</w:t>
            </w:r>
          </w:p>
        </w:tc>
        <w:tc>
          <w:tcPr>
            <w:tcW w:w="1629" w:type="dxa"/>
            <w:vAlign w:val="center"/>
          </w:tcPr>
          <w:p w:rsidR="00FF671A" w:rsidRPr="004E59F2" w:rsidRDefault="00FF671A" w:rsidP="00DE3269">
            <w:pPr>
              <w:spacing w:line="360" w:lineRule="auto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Công ty Cổ phần găng tay HTC/ Việt Nam</w:t>
            </w:r>
          </w:p>
        </w:tc>
        <w:tc>
          <w:tcPr>
            <w:tcW w:w="6228" w:type="dxa"/>
            <w:vAlign w:val="center"/>
          </w:tcPr>
          <w:p w:rsidR="00FF671A" w:rsidRPr="004E59F2" w:rsidRDefault="00FF671A" w:rsidP="00DE326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E59F2">
              <w:rPr>
                <w:color w:val="000000"/>
                <w:sz w:val="24"/>
                <w:szCs w:val="24"/>
              </w:rPr>
              <w:t>Được sản xuất từ cao su thiên nhiên và phủ bột chống dính. Chiều dài: ≥ 230mm; các size. Độ giãn đứt tối thiểu: Trước già hóa: ≥ 650%; Sau già hóa: ≥ 500%. Đạt tiêu chuẩn ISO 13485, ISO 9001;</w:t>
            </w:r>
            <w:r w:rsidRPr="004E59F2">
              <w:rPr>
                <w:color w:val="000000"/>
                <w:sz w:val="24"/>
                <w:szCs w:val="24"/>
              </w:rPr>
              <w:br/>
              <w:t xml:space="preserve">Chiều dài khoảng 240mm; </w:t>
            </w:r>
            <w:r w:rsidRPr="004E59F2">
              <w:rPr>
                <w:color w:val="000000"/>
                <w:sz w:val="24"/>
                <w:szCs w:val="24"/>
              </w:rPr>
              <w:br/>
              <w:t xml:space="preserve">Chiều rộng: 80 ± 3 mm(XS); 85 ± 5 mm(S); 95 ± 5 mm(M); 105 ± 5 mm(L); Min 110mm(XL). Độ dầy vùng </w:t>
            </w:r>
            <w:proofErr w:type="gramStart"/>
            <w:r w:rsidRPr="004E59F2">
              <w:rPr>
                <w:color w:val="000000"/>
                <w:sz w:val="24"/>
                <w:szCs w:val="24"/>
              </w:rPr>
              <w:t>trơn :</w:t>
            </w:r>
            <w:proofErr w:type="gramEnd"/>
            <w:r w:rsidRPr="004E59F2">
              <w:rPr>
                <w:color w:val="000000"/>
                <w:sz w:val="24"/>
                <w:szCs w:val="24"/>
              </w:rPr>
              <w:t xml:space="preserve"> 0,08mm - 2mm; Vùng nhám 0,11mm - 2,03mm.</w:t>
            </w:r>
          </w:p>
        </w:tc>
        <w:tc>
          <w:tcPr>
            <w:tcW w:w="1170" w:type="dxa"/>
            <w:vAlign w:val="center"/>
          </w:tcPr>
          <w:p w:rsidR="00FF671A" w:rsidRPr="004E59F2" w:rsidRDefault="00FF671A">
            <w:pPr>
              <w:jc w:val="center"/>
              <w:rPr>
                <w:color w:val="000000"/>
                <w:sz w:val="24"/>
                <w:szCs w:val="24"/>
              </w:rPr>
            </w:pPr>
            <w:r w:rsidRPr="004E59F2">
              <w:rPr>
                <w:color w:val="000000"/>
                <w:sz w:val="24"/>
                <w:szCs w:val="24"/>
              </w:rPr>
              <w:t>Nhóm 5</w:t>
            </w:r>
          </w:p>
        </w:tc>
        <w:tc>
          <w:tcPr>
            <w:tcW w:w="1168" w:type="dxa"/>
            <w:vAlign w:val="center"/>
          </w:tcPr>
          <w:p w:rsidR="00FF671A" w:rsidRPr="004E59F2" w:rsidRDefault="00FF671A" w:rsidP="003C2667">
            <w:pPr>
              <w:jc w:val="center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ISO 13485</w:t>
            </w:r>
          </w:p>
        </w:tc>
        <w:tc>
          <w:tcPr>
            <w:tcW w:w="1352" w:type="dxa"/>
            <w:vAlign w:val="center"/>
          </w:tcPr>
          <w:p w:rsidR="00FF671A" w:rsidRPr="004E59F2" w:rsidRDefault="00FF671A">
            <w:pPr>
              <w:jc w:val="center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 xml:space="preserve"> 50 đôi/hộp 10 hộp/thùng </w:t>
            </w:r>
          </w:p>
        </w:tc>
        <w:tc>
          <w:tcPr>
            <w:tcW w:w="810" w:type="dxa"/>
            <w:vAlign w:val="center"/>
          </w:tcPr>
          <w:p w:rsidR="00FF671A" w:rsidRPr="004E59F2" w:rsidRDefault="00FF671A" w:rsidP="00DE326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Đôi</w:t>
            </w:r>
          </w:p>
        </w:tc>
        <w:tc>
          <w:tcPr>
            <w:tcW w:w="1170" w:type="dxa"/>
            <w:vAlign w:val="center"/>
          </w:tcPr>
          <w:p w:rsidR="00FF671A" w:rsidRPr="004E59F2" w:rsidRDefault="004E59F2" w:rsidP="00DE326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E59F2">
              <w:rPr>
                <w:color w:val="000000"/>
                <w:sz w:val="24"/>
                <w:szCs w:val="24"/>
              </w:rPr>
              <w:t>2</w:t>
            </w:r>
            <w:r w:rsidR="00F42900">
              <w:rPr>
                <w:color w:val="000000"/>
                <w:sz w:val="24"/>
                <w:szCs w:val="24"/>
              </w:rPr>
              <w:t>0.</w:t>
            </w:r>
            <w:r w:rsidRPr="004E59F2">
              <w:rPr>
                <w:color w:val="000000"/>
                <w:sz w:val="24"/>
                <w:szCs w:val="24"/>
              </w:rPr>
              <w:t>0</w:t>
            </w:r>
            <w:r w:rsidR="00FF671A" w:rsidRPr="004E59F2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F671A" w:rsidRPr="004E59F2" w:rsidTr="00FF671A">
        <w:trPr>
          <w:trHeight w:val="488"/>
        </w:trPr>
        <w:tc>
          <w:tcPr>
            <w:tcW w:w="638" w:type="dxa"/>
            <w:vAlign w:val="center"/>
          </w:tcPr>
          <w:p w:rsidR="00FF671A" w:rsidRPr="004E59F2" w:rsidRDefault="00FF671A" w:rsidP="00DE32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FF671A" w:rsidRPr="004E59F2" w:rsidRDefault="00FF671A" w:rsidP="00DE3269">
            <w:pPr>
              <w:spacing w:line="360" w:lineRule="auto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Găng tay latex phẫu thuật tiệt trùng, có bột</w:t>
            </w:r>
          </w:p>
        </w:tc>
        <w:tc>
          <w:tcPr>
            <w:tcW w:w="1629" w:type="dxa"/>
            <w:vAlign w:val="center"/>
          </w:tcPr>
          <w:p w:rsidR="00FF671A" w:rsidRPr="004E59F2" w:rsidRDefault="00FF671A" w:rsidP="00DE3269">
            <w:pPr>
              <w:spacing w:line="360" w:lineRule="auto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Công ty TNHH sản xuất thương mại Tân Xuân tâm - Việt Nam</w:t>
            </w:r>
          </w:p>
        </w:tc>
        <w:tc>
          <w:tcPr>
            <w:tcW w:w="6228" w:type="dxa"/>
            <w:vAlign w:val="center"/>
          </w:tcPr>
          <w:p w:rsidR="00FF671A" w:rsidRPr="004E59F2" w:rsidRDefault="00FF671A" w:rsidP="00DE3269">
            <w:pPr>
              <w:spacing w:line="360" w:lineRule="auto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Găng tay latex phẫu thuật tiệt trùng, có bột</w:t>
            </w:r>
          </w:p>
        </w:tc>
        <w:tc>
          <w:tcPr>
            <w:tcW w:w="1170" w:type="dxa"/>
            <w:vAlign w:val="center"/>
          </w:tcPr>
          <w:p w:rsidR="00FF671A" w:rsidRPr="004E59F2" w:rsidRDefault="00FF671A">
            <w:pPr>
              <w:jc w:val="center"/>
              <w:rPr>
                <w:color w:val="000000"/>
                <w:sz w:val="24"/>
                <w:szCs w:val="24"/>
              </w:rPr>
            </w:pPr>
            <w:r w:rsidRPr="004E59F2">
              <w:rPr>
                <w:color w:val="000000"/>
                <w:sz w:val="24"/>
                <w:szCs w:val="24"/>
              </w:rPr>
              <w:t>Nhóm 5</w:t>
            </w:r>
          </w:p>
        </w:tc>
        <w:tc>
          <w:tcPr>
            <w:tcW w:w="1168" w:type="dxa"/>
            <w:vAlign w:val="center"/>
          </w:tcPr>
          <w:p w:rsidR="00FF671A" w:rsidRPr="004E59F2" w:rsidRDefault="00FF671A" w:rsidP="003C2667">
            <w:pPr>
              <w:jc w:val="center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>ISO 13485</w:t>
            </w:r>
          </w:p>
        </w:tc>
        <w:tc>
          <w:tcPr>
            <w:tcW w:w="1352" w:type="dxa"/>
            <w:vAlign w:val="center"/>
          </w:tcPr>
          <w:p w:rsidR="00FF671A" w:rsidRPr="004E59F2" w:rsidRDefault="00FF671A">
            <w:pPr>
              <w:jc w:val="center"/>
              <w:rPr>
                <w:sz w:val="24"/>
                <w:szCs w:val="24"/>
              </w:rPr>
            </w:pPr>
            <w:r w:rsidRPr="004E59F2">
              <w:rPr>
                <w:sz w:val="24"/>
                <w:szCs w:val="24"/>
              </w:rPr>
              <w:t xml:space="preserve"> 50 đôi/hộp 10 hộp/thùng </w:t>
            </w:r>
          </w:p>
        </w:tc>
        <w:tc>
          <w:tcPr>
            <w:tcW w:w="810" w:type="dxa"/>
            <w:vAlign w:val="center"/>
          </w:tcPr>
          <w:p w:rsidR="00FF671A" w:rsidRPr="004E59F2" w:rsidRDefault="004E59F2" w:rsidP="00DE326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E59F2">
              <w:rPr>
                <w:color w:val="000000"/>
                <w:sz w:val="24"/>
                <w:szCs w:val="24"/>
              </w:rPr>
              <w:t>Đôi</w:t>
            </w:r>
          </w:p>
        </w:tc>
        <w:tc>
          <w:tcPr>
            <w:tcW w:w="1170" w:type="dxa"/>
            <w:vAlign w:val="center"/>
          </w:tcPr>
          <w:p w:rsidR="00FF671A" w:rsidRPr="004E59F2" w:rsidRDefault="00F42900" w:rsidP="00DE326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4E59F2" w:rsidRPr="004E59F2">
              <w:rPr>
                <w:color w:val="000000"/>
                <w:sz w:val="24"/>
                <w:szCs w:val="24"/>
              </w:rPr>
              <w:t>.000</w:t>
            </w:r>
          </w:p>
        </w:tc>
      </w:tr>
    </w:tbl>
    <w:p w:rsidR="00FE5D9F" w:rsidRDefault="00FE5D9F">
      <w:pPr>
        <w:rPr>
          <w:rFonts w:cs="Times New Roman"/>
          <w:szCs w:val="28"/>
        </w:rPr>
        <w:sectPr w:rsidR="00FE5D9F" w:rsidSect="00B8348A">
          <w:pgSz w:w="16840" w:h="11907" w:orient="landscape" w:code="9"/>
          <w:pgMar w:top="1701" w:right="1304" w:bottom="1138" w:left="1134" w:header="720" w:footer="720" w:gutter="0"/>
          <w:cols w:space="720"/>
          <w:docGrid w:linePitch="381"/>
        </w:sectPr>
      </w:pPr>
    </w:p>
    <w:p w:rsidR="00495EF2" w:rsidRPr="00E717CB" w:rsidRDefault="00495EF2" w:rsidP="00495EF2">
      <w:pPr>
        <w:spacing w:after="0" w:line="240" w:lineRule="auto"/>
        <w:jc w:val="center"/>
        <w:rPr>
          <w:rFonts w:cs="Times New Roman"/>
          <w:b/>
          <w:szCs w:val="28"/>
        </w:rPr>
      </w:pPr>
      <w:r w:rsidRPr="00E717CB">
        <w:rPr>
          <w:rFonts w:cs="Times New Roman"/>
          <w:b/>
          <w:szCs w:val="28"/>
        </w:rPr>
        <w:lastRenderedPageBreak/>
        <w:t>PHỤ LỤ</w:t>
      </w:r>
      <w:r>
        <w:rPr>
          <w:rFonts w:cs="Times New Roman"/>
          <w:b/>
          <w:szCs w:val="28"/>
        </w:rPr>
        <w:t>C</w:t>
      </w:r>
      <w:r w:rsidR="00FE5D9F">
        <w:rPr>
          <w:rFonts w:cs="Times New Roman"/>
          <w:b/>
          <w:szCs w:val="28"/>
        </w:rPr>
        <w:t xml:space="preserve"> 2</w:t>
      </w:r>
    </w:p>
    <w:p w:rsidR="00495EF2" w:rsidRPr="00E717CB" w:rsidRDefault="00495EF2" w:rsidP="00495EF2">
      <w:pPr>
        <w:spacing w:after="0" w:line="240" w:lineRule="auto"/>
        <w:jc w:val="center"/>
        <w:rPr>
          <w:rFonts w:cs="Times New Roman"/>
          <w:b/>
          <w:szCs w:val="28"/>
        </w:rPr>
      </w:pPr>
      <w:r w:rsidRPr="00E717CB">
        <w:rPr>
          <w:rFonts w:cs="Times New Roman"/>
          <w:b/>
          <w:szCs w:val="28"/>
        </w:rPr>
        <w:t>BÁO GIÁ HÓA CHẤT-VẬT TƯ Y TẾ</w:t>
      </w:r>
    </w:p>
    <w:p w:rsidR="00495EF2" w:rsidRDefault="00495EF2" w:rsidP="00495EF2">
      <w:pPr>
        <w:spacing w:after="0" w:line="240" w:lineRule="auto"/>
        <w:jc w:val="center"/>
        <w:rPr>
          <w:rFonts w:cs="Times New Roman"/>
          <w:i/>
          <w:szCs w:val="28"/>
        </w:rPr>
      </w:pPr>
      <w:r w:rsidRPr="00DA1D1C">
        <w:rPr>
          <w:rFonts w:cs="Times New Roman"/>
          <w:i/>
          <w:szCs w:val="28"/>
        </w:rPr>
        <w:t>(Kèm theo Thông báo số</w:t>
      </w:r>
      <w:r>
        <w:rPr>
          <w:rFonts w:cs="Times New Roman"/>
          <w:i/>
          <w:szCs w:val="28"/>
        </w:rPr>
        <w:t xml:space="preserve">:   </w:t>
      </w:r>
      <w:r w:rsidRPr="00DA1D1C">
        <w:rPr>
          <w:rFonts w:cs="Times New Roman"/>
          <w:i/>
          <w:szCs w:val="28"/>
        </w:rPr>
        <w:t xml:space="preserve">    </w:t>
      </w:r>
      <w:r w:rsidR="003C5318">
        <w:rPr>
          <w:rFonts w:cs="Times New Roman"/>
          <w:i/>
          <w:szCs w:val="28"/>
        </w:rPr>
        <w:t xml:space="preserve">/TB-BVM&amp;DL ngày  </w:t>
      </w:r>
      <w:r w:rsidR="00CD081C">
        <w:rPr>
          <w:rFonts w:cs="Times New Roman"/>
          <w:i/>
          <w:szCs w:val="28"/>
        </w:rPr>
        <w:t>22</w:t>
      </w:r>
      <w:bookmarkStart w:id="0" w:name="_GoBack"/>
      <w:bookmarkEnd w:id="0"/>
      <w:r w:rsidR="004E59F2">
        <w:rPr>
          <w:rFonts w:cs="Times New Roman"/>
          <w:i/>
          <w:szCs w:val="28"/>
        </w:rPr>
        <w:t>/</w:t>
      </w:r>
      <w:r w:rsidR="003C5318">
        <w:rPr>
          <w:rFonts w:cs="Times New Roman"/>
          <w:i/>
          <w:szCs w:val="28"/>
        </w:rPr>
        <w:t>3</w:t>
      </w:r>
      <w:r w:rsidRPr="00DA1D1C">
        <w:rPr>
          <w:rFonts w:cs="Times New Roman"/>
          <w:i/>
          <w:szCs w:val="28"/>
        </w:rPr>
        <w:t>/202</w:t>
      </w:r>
      <w:r w:rsidR="00AD49AC">
        <w:rPr>
          <w:rFonts w:cs="Times New Roman"/>
          <w:i/>
          <w:szCs w:val="28"/>
        </w:rPr>
        <w:t>3</w:t>
      </w:r>
      <w:r w:rsidRPr="00DA1D1C">
        <w:rPr>
          <w:rFonts w:cs="Times New Roman"/>
          <w:i/>
          <w:szCs w:val="28"/>
        </w:rPr>
        <w:t xml:space="preserve">  của Bệnh viện Mắt &amp; Da liễu tỉnh Hải Dương)</w:t>
      </w:r>
    </w:p>
    <w:p w:rsidR="00495EF2" w:rsidRDefault="00495EF2" w:rsidP="00495EF2">
      <w:pPr>
        <w:rPr>
          <w:rFonts w:cs="Times New Roman"/>
          <w:szCs w:val="28"/>
        </w:rPr>
      </w:pPr>
    </w:p>
    <w:tbl>
      <w:tblPr>
        <w:tblW w:w="14392" w:type="dxa"/>
        <w:jc w:val="center"/>
        <w:tblLook w:val="04A0" w:firstRow="1" w:lastRow="0" w:firstColumn="1" w:lastColumn="0" w:noHBand="0" w:noVBand="1"/>
      </w:tblPr>
      <w:tblGrid>
        <w:gridCol w:w="559"/>
        <w:gridCol w:w="794"/>
        <w:gridCol w:w="781"/>
        <w:gridCol w:w="774"/>
        <w:gridCol w:w="682"/>
        <w:gridCol w:w="651"/>
        <w:gridCol w:w="634"/>
        <w:gridCol w:w="694"/>
        <w:gridCol w:w="1143"/>
        <w:gridCol w:w="1252"/>
        <w:gridCol w:w="845"/>
        <w:gridCol w:w="636"/>
        <w:gridCol w:w="1027"/>
        <w:gridCol w:w="546"/>
        <w:gridCol w:w="664"/>
        <w:gridCol w:w="887"/>
        <w:gridCol w:w="864"/>
        <w:gridCol w:w="959"/>
      </w:tblGrid>
      <w:tr w:rsidR="00495EF2" w:rsidRPr="00DA1D1C" w:rsidTr="007625A5">
        <w:trPr>
          <w:trHeight w:val="162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5EF2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495EF2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495EF2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Mã sản phẩm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Tên hàng hóa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Tên thương mại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Hãng, nước chủ sở hữu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Hãng sản xuất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Nước sản xuất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Quy cách đóng gói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Thông số kỹ thuật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Phân nhóm theo TT 14/2020/TT-BYT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Tiêu chuẩn chất lượng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Hạn sử dụng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Số đăng ký lưu hành/Giấy phép nhập khẩu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(Nếu có)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Đơn vị tính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95EF2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495EF2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495EF2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495EF2" w:rsidRPr="00DA1D1C" w:rsidRDefault="00CE09F9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Mã kê khai/</w:t>
            </w:r>
            <w:r w:rsidR="00495EF2">
              <w:rPr>
                <w:rFonts w:eastAsia="Times New Roman" w:cs="Times New Roman"/>
                <w:b/>
                <w:bCs/>
                <w:sz w:val="18"/>
                <w:szCs w:val="18"/>
              </w:rPr>
              <w:t>Giá kê khai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Đơn giá (VND)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EF2" w:rsidRPr="00DA1D1C" w:rsidRDefault="00495EF2" w:rsidP="00762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A1D1C">
              <w:rPr>
                <w:rFonts w:eastAsia="Times New Roman" w:cs="Times New Roman"/>
                <w:b/>
                <w:bCs/>
                <w:sz w:val="18"/>
                <w:szCs w:val="18"/>
              </w:rPr>
              <w:t>Thành tiền (VND)</w:t>
            </w:r>
          </w:p>
        </w:tc>
      </w:tr>
      <w:tr w:rsidR="00495EF2" w:rsidRPr="00DA1D1C" w:rsidTr="007625A5">
        <w:trPr>
          <w:trHeight w:val="7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5EF2" w:rsidRPr="00DA1D1C" w:rsidTr="007625A5">
        <w:trPr>
          <w:trHeight w:val="7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5EF2" w:rsidRPr="00DA1D1C" w:rsidTr="007625A5">
        <w:trPr>
          <w:trHeight w:val="7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F2" w:rsidRPr="00DA1D1C" w:rsidRDefault="00495EF2" w:rsidP="007625A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33F98" w:rsidRDefault="00F33F98" w:rsidP="00F33F98">
      <w:pPr>
        <w:tabs>
          <w:tab w:val="left" w:pos="9099"/>
        </w:tabs>
        <w:spacing w:line="360" w:lineRule="auto"/>
        <w:ind w:right="-662"/>
        <w:jc w:val="both"/>
        <w:rPr>
          <w:rFonts w:cs="Times New Roman"/>
          <w:szCs w:val="28"/>
        </w:rPr>
      </w:pPr>
    </w:p>
    <w:p w:rsidR="00F33F98" w:rsidRPr="00F33F98" w:rsidRDefault="00F33F98" w:rsidP="00F33F98">
      <w:pPr>
        <w:tabs>
          <w:tab w:val="left" w:pos="9099"/>
        </w:tabs>
        <w:spacing w:before="120" w:after="0" w:line="240" w:lineRule="auto"/>
        <w:ind w:right="-663"/>
        <w:jc w:val="both"/>
        <w:rPr>
          <w:rFonts w:eastAsia="Times New Roman" w:cs="Times New Roman"/>
          <w:bCs/>
          <w:i/>
          <w:sz w:val="24"/>
          <w:szCs w:val="24"/>
          <w:lang w:val="en-GB"/>
        </w:rPr>
      </w:pPr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>1</w:t>
      </w:r>
      <w:r>
        <w:rPr>
          <w:rFonts w:eastAsia="Times New Roman" w:cs="Times New Roman"/>
          <w:b/>
          <w:bCs/>
          <w:i/>
          <w:sz w:val="24"/>
          <w:szCs w:val="24"/>
          <w:lang w:val="en-GB"/>
        </w:rPr>
        <w:t>.</w:t>
      </w:r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 xml:space="preserve"> Xuất sứ hàng hóa</w:t>
      </w:r>
      <w:proofErr w:type="gramStart"/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>:</w:t>
      </w:r>
      <w:r>
        <w:rPr>
          <w:rFonts w:eastAsia="Times New Roman" w:cs="Times New Roman"/>
          <w:bCs/>
          <w:i/>
          <w:sz w:val="24"/>
          <w:szCs w:val="24"/>
          <w:lang w:val="en-GB"/>
        </w:rPr>
        <w:t>Cam</w:t>
      </w:r>
      <w:proofErr w:type="gramEnd"/>
      <w:r>
        <w:rPr>
          <w:rFonts w:eastAsia="Times New Roman" w:cs="Times New Roman"/>
          <w:bCs/>
          <w:i/>
          <w:sz w:val="24"/>
          <w:szCs w:val="24"/>
          <w:lang w:val="en-GB"/>
        </w:rPr>
        <w:t xml:space="preserve"> kết h</w:t>
      </w:r>
      <w:r w:rsidRPr="00F33F98">
        <w:rPr>
          <w:rFonts w:eastAsia="Times New Roman" w:cs="Times New Roman"/>
          <w:bCs/>
          <w:i/>
          <w:sz w:val="24"/>
          <w:szCs w:val="24"/>
          <w:lang w:val="en-GB"/>
        </w:rPr>
        <w:t xml:space="preserve">àng Mới 100%. </w:t>
      </w:r>
    </w:p>
    <w:p w:rsidR="00F33F98" w:rsidRPr="00F33F98" w:rsidRDefault="00F33F98" w:rsidP="00F33F98">
      <w:pPr>
        <w:tabs>
          <w:tab w:val="left" w:pos="9099"/>
        </w:tabs>
        <w:spacing w:before="120" w:after="0" w:line="240" w:lineRule="auto"/>
        <w:ind w:right="-663"/>
        <w:jc w:val="both"/>
        <w:rPr>
          <w:rFonts w:eastAsia="Times New Roman" w:cs="Times New Roman"/>
          <w:bCs/>
          <w:i/>
          <w:sz w:val="24"/>
          <w:szCs w:val="24"/>
          <w:lang w:val="en-GB"/>
        </w:rPr>
      </w:pPr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>2</w:t>
      </w:r>
      <w:r>
        <w:rPr>
          <w:rFonts w:eastAsia="Times New Roman" w:cs="Times New Roman"/>
          <w:b/>
          <w:bCs/>
          <w:i/>
          <w:sz w:val="24"/>
          <w:szCs w:val="24"/>
          <w:lang w:val="en-GB"/>
        </w:rPr>
        <w:t>.</w:t>
      </w:r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 xml:space="preserve"> Chất lượng hàng hóa</w:t>
      </w:r>
      <w:r w:rsidRPr="00F33F98">
        <w:rPr>
          <w:rFonts w:eastAsia="Times New Roman" w:cs="Times New Roman"/>
          <w:bCs/>
          <w:i/>
          <w:sz w:val="24"/>
          <w:szCs w:val="24"/>
          <w:lang w:val="en-GB"/>
        </w:rPr>
        <w:t xml:space="preserve">: Theo tiêu chuẩn của nhà sản xuất. </w:t>
      </w:r>
    </w:p>
    <w:p w:rsidR="00F33F98" w:rsidRPr="00F33F98" w:rsidRDefault="00F33F98" w:rsidP="00F33F98">
      <w:pPr>
        <w:tabs>
          <w:tab w:val="left" w:pos="9099"/>
        </w:tabs>
        <w:spacing w:before="120" w:after="0" w:line="240" w:lineRule="auto"/>
        <w:ind w:right="-663"/>
        <w:jc w:val="both"/>
        <w:rPr>
          <w:rFonts w:eastAsia="Times New Roman" w:cs="Times New Roman"/>
          <w:bCs/>
          <w:i/>
          <w:sz w:val="24"/>
          <w:szCs w:val="24"/>
          <w:lang w:val="en-GB"/>
        </w:rPr>
      </w:pPr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>3</w:t>
      </w:r>
      <w:r>
        <w:rPr>
          <w:rFonts w:eastAsia="Times New Roman" w:cs="Times New Roman"/>
          <w:b/>
          <w:bCs/>
          <w:i/>
          <w:sz w:val="24"/>
          <w:szCs w:val="24"/>
          <w:lang w:val="en-GB"/>
        </w:rPr>
        <w:t>.</w:t>
      </w:r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 xml:space="preserve"> Đơn giá trên</w:t>
      </w:r>
      <w:r>
        <w:rPr>
          <w:rFonts w:eastAsia="Times New Roman" w:cs="Times New Roman"/>
          <w:b/>
          <w:bCs/>
          <w:i/>
          <w:sz w:val="24"/>
          <w:szCs w:val="24"/>
          <w:lang w:val="en-GB"/>
        </w:rPr>
        <w:t xml:space="preserve">: </w:t>
      </w:r>
      <w:r w:rsidRPr="00F33F98">
        <w:rPr>
          <w:rFonts w:eastAsia="Times New Roman" w:cs="Times New Roman"/>
          <w:bCs/>
          <w:i/>
          <w:sz w:val="24"/>
          <w:szCs w:val="24"/>
          <w:lang w:val="en-GB"/>
        </w:rPr>
        <w:t>Đã bao gồm thuế VAT và chi phí vận chuyển</w:t>
      </w:r>
    </w:p>
    <w:p w:rsidR="00F33F98" w:rsidRPr="00F33F98" w:rsidRDefault="00F33F98" w:rsidP="00F33F98">
      <w:pPr>
        <w:tabs>
          <w:tab w:val="left" w:pos="9099"/>
        </w:tabs>
        <w:spacing w:before="120" w:after="0" w:line="240" w:lineRule="auto"/>
        <w:ind w:right="-663"/>
        <w:jc w:val="both"/>
        <w:rPr>
          <w:rFonts w:eastAsia="Times New Roman" w:cs="Times New Roman"/>
          <w:bCs/>
          <w:i/>
          <w:sz w:val="24"/>
          <w:szCs w:val="24"/>
          <w:lang w:val="en-GB"/>
        </w:rPr>
      </w:pPr>
      <w:r>
        <w:rPr>
          <w:rFonts w:eastAsia="Times New Roman" w:cs="Times New Roman"/>
          <w:b/>
          <w:bCs/>
          <w:i/>
          <w:sz w:val="24"/>
          <w:szCs w:val="24"/>
          <w:lang w:val="en-GB"/>
        </w:rPr>
        <w:t>4.</w:t>
      </w:r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 xml:space="preserve"> Hiệu lực </w:t>
      </w:r>
      <w:r>
        <w:rPr>
          <w:rFonts w:eastAsia="Times New Roman" w:cs="Times New Roman"/>
          <w:b/>
          <w:bCs/>
          <w:i/>
          <w:sz w:val="24"/>
          <w:szCs w:val="24"/>
          <w:lang w:val="en-GB"/>
        </w:rPr>
        <w:t>báo</w:t>
      </w:r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 xml:space="preserve"> giá</w:t>
      </w:r>
      <w:proofErr w:type="gramStart"/>
      <w:r w:rsidRPr="00F33F98">
        <w:rPr>
          <w:rFonts w:eastAsia="Times New Roman" w:cs="Times New Roman"/>
          <w:b/>
          <w:bCs/>
          <w:i/>
          <w:sz w:val="24"/>
          <w:szCs w:val="24"/>
          <w:lang w:val="en-GB"/>
        </w:rPr>
        <w:t>:</w:t>
      </w:r>
      <w:r>
        <w:rPr>
          <w:rFonts w:eastAsia="Times New Roman" w:cs="Times New Roman"/>
          <w:bCs/>
          <w:i/>
          <w:sz w:val="24"/>
          <w:szCs w:val="24"/>
          <w:lang w:val="en-GB"/>
        </w:rPr>
        <w:t>………………………………………………..</w:t>
      </w:r>
      <w:proofErr w:type="gramEnd"/>
    </w:p>
    <w:p w:rsidR="00DA1D1C" w:rsidRPr="00F33F98" w:rsidRDefault="00DA1D1C" w:rsidP="00F33F98">
      <w:pPr>
        <w:spacing w:before="120" w:after="0"/>
        <w:rPr>
          <w:rFonts w:cs="Times New Roman"/>
          <w:i/>
          <w:szCs w:val="28"/>
        </w:rPr>
      </w:pPr>
    </w:p>
    <w:sectPr w:rsidR="00DA1D1C" w:rsidRPr="00F33F98" w:rsidSect="00B8348A">
      <w:pgSz w:w="16840" w:h="11907" w:orient="landscape" w:code="9"/>
      <w:pgMar w:top="1701" w:right="1304" w:bottom="113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64E8"/>
    <w:multiLevelType w:val="multilevel"/>
    <w:tmpl w:val="E3A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12"/>
    <w:rsid w:val="001121E1"/>
    <w:rsid w:val="001E6AFB"/>
    <w:rsid w:val="003019EA"/>
    <w:rsid w:val="00305179"/>
    <w:rsid w:val="003A5C4A"/>
    <w:rsid w:val="003C2667"/>
    <w:rsid w:val="003C5318"/>
    <w:rsid w:val="00476B12"/>
    <w:rsid w:val="00495EF2"/>
    <w:rsid w:val="004E59F2"/>
    <w:rsid w:val="004F1E90"/>
    <w:rsid w:val="005F2028"/>
    <w:rsid w:val="00647A75"/>
    <w:rsid w:val="006F0511"/>
    <w:rsid w:val="00746C84"/>
    <w:rsid w:val="00763364"/>
    <w:rsid w:val="007F4CB6"/>
    <w:rsid w:val="0083591B"/>
    <w:rsid w:val="00843E1E"/>
    <w:rsid w:val="00882517"/>
    <w:rsid w:val="00887EE3"/>
    <w:rsid w:val="0095456F"/>
    <w:rsid w:val="009D747F"/>
    <w:rsid w:val="009E2F90"/>
    <w:rsid w:val="00A51350"/>
    <w:rsid w:val="00A94A81"/>
    <w:rsid w:val="00AD49AC"/>
    <w:rsid w:val="00AF4D0E"/>
    <w:rsid w:val="00B8348A"/>
    <w:rsid w:val="00BB2DEE"/>
    <w:rsid w:val="00CD081C"/>
    <w:rsid w:val="00CE09F9"/>
    <w:rsid w:val="00CE360F"/>
    <w:rsid w:val="00CF0F2D"/>
    <w:rsid w:val="00CF352E"/>
    <w:rsid w:val="00D56DBB"/>
    <w:rsid w:val="00D7156F"/>
    <w:rsid w:val="00D871EC"/>
    <w:rsid w:val="00DA1D1C"/>
    <w:rsid w:val="00DA28FB"/>
    <w:rsid w:val="00DF17E3"/>
    <w:rsid w:val="00E717CB"/>
    <w:rsid w:val="00F33F98"/>
    <w:rsid w:val="00F42900"/>
    <w:rsid w:val="00FE5D9F"/>
    <w:rsid w:val="00FF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12"/>
    <w:pPr>
      <w:ind w:left="720"/>
      <w:contextualSpacing/>
    </w:pPr>
  </w:style>
  <w:style w:type="table" w:styleId="TableGrid">
    <w:name w:val="Table Grid"/>
    <w:basedOn w:val="TableNormal"/>
    <w:uiPriority w:val="39"/>
    <w:rsid w:val="00DA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12"/>
    <w:pPr>
      <w:ind w:left="720"/>
      <w:contextualSpacing/>
    </w:pPr>
  </w:style>
  <w:style w:type="table" w:styleId="TableGrid">
    <w:name w:val="Table Grid"/>
    <w:basedOn w:val="TableNormal"/>
    <w:uiPriority w:val="39"/>
    <w:rsid w:val="00DA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CBB4-6AF8-4463-9319-AF5DBB27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cp:lastPrinted>2023-03-23T02:23:00Z</cp:lastPrinted>
  <dcterms:created xsi:type="dcterms:W3CDTF">2023-03-23T01:37:00Z</dcterms:created>
  <dcterms:modified xsi:type="dcterms:W3CDTF">2023-03-23T02:32:00Z</dcterms:modified>
</cp:coreProperties>
</file>